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AGENDAMENTO DA DEFESA DE DISSERTAÇÃO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7.0" w:type="dxa"/>
        <w:jc w:val="left"/>
        <w:tblInd w:w="-108.0" w:type="dxa"/>
        <w:tblLayout w:type="fixed"/>
        <w:tblLook w:val="0000"/>
      </w:tblPr>
      <w:tblGrid>
        <w:gridCol w:w="3085"/>
        <w:gridCol w:w="3544"/>
        <w:gridCol w:w="3158"/>
        <w:tblGridChange w:id="0">
          <w:tblGrid>
            <w:gridCol w:w="3085"/>
            <w:gridCol w:w="3544"/>
            <w:gridCol w:w="315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Mestrando(a):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Orientador(a):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Coorientador(a):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**Coorientador(a):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Bolsista: (   ) Sim    (  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sim, indicar a origem e o início: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*Este campo deve ser preenchido caso o(a) mestrando(a) possua mais de um(a) Coorientador(a).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7.0" w:type="dxa"/>
        <w:jc w:val="left"/>
        <w:tblInd w:w="-108.0" w:type="dxa"/>
        <w:tblLayout w:type="fixed"/>
        <w:tblLook w:val="0000"/>
      </w:tblPr>
      <w:tblGrid>
        <w:gridCol w:w="2660"/>
        <w:gridCol w:w="7127"/>
        <w:tblGridChange w:id="0">
          <w:tblGrid>
            <w:gridCol w:w="2660"/>
            <w:gridCol w:w="71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DE CONCENTRAÇÃO E LINHA DE PESQUISA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de Concentração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Linha de Pesquisa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Materiais (    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Optoeletrônica (  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Materiais: (   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Materiais Nanoestruturados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(    ) Materiais para aplicações ambientais, energéticas e industriais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Optoeletrônica: (    ) Metrologia e Instrumentação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(    ) Espectroscopia coerente e óptica não linear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(    ) Controle e dinâmica não linear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Essa dissertação foi vinculada a algum projeto do PPEngFis?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sim, indicar qual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Ind w:w="-108.0" w:type="dxa"/>
        <w:tblLayout w:type="fixed"/>
        <w:tblLook w:val="0000"/>
      </w:tblPr>
      <w:tblGrid>
        <w:gridCol w:w="4897.5"/>
        <w:gridCol w:w="4897.5"/>
        <w:tblGridChange w:id="0">
          <w:tblGrid>
            <w:gridCol w:w="4897.5"/>
            <w:gridCol w:w="4897.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DISSERTAÇÃO DE MESTRADO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288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Título em português: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Palavras-chave: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288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Título em inglês: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páginas: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Grande Área (CNPq):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(CNPq):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Sub-área (CNPq):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Especialidade (CNPq):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Resumo em português: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Palavras-chave: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[separadas por ponto e vírgula]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Resumo em inglês: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Keywords: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[separadas por ponto e vírgula]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Exemplo: sala virtual do Google Meet mediante o link: http://meet.google.com/sgy-xkpa-zcr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da Defesa: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XX/XX/202X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Horário da Defesa: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XX:XX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.978515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Impacto Social do trabalho: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Descrever em poucas palavras e em linguagem de divulgação científica para a sociedade, qual (is) a principal (is) contribuição(ões)/impacto(s) do trabalho.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-108.0" w:type="dxa"/>
        <w:tblLayout w:type="fixed"/>
        <w:tblLook w:val="0000"/>
      </w:tblPr>
      <w:tblGrid>
        <w:gridCol w:w="4888"/>
        <w:gridCol w:w="4899"/>
        <w:tblGridChange w:id="0">
          <w:tblGrid>
            <w:gridCol w:w="4888"/>
            <w:gridCol w:w="489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DISCIPLINAS CURSADAS NO CURSO E RESPECTIVOS CRÉDITOS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 –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–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 –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–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5 –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–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7 –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–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de créditos: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87.0" w:type="dxa"/>
        <w:jc w:val="left"/>
        <w:tblInd w:w="-108.0" w:type="dxa"/>
        <w:tblLayout w:type="fixed"/>
        <w:tblLook w:val="0000"/>
      </w:tblPr>
      <w:tblGrid>
        <w:gridCol w:w="5353"/>
        <w:gridCol w:w="1559"/>
        <w:gridCol w:w="2875"/>
        <w:tblGridChange w:id="0">
          <w:tblGrid>
            <w:gridCol w:w="5353"/>
            <w:gridCol w:w="1559"/>
            <w:gridCol w:w="2875"/>
          </w:tblGrid>
        </w:tblGridChange>
      </w:tblGrid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BANCA EXAMINADORA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Presidente: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por videoconferência (sim ou não):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Membro Interno: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Departamento / Instituição: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por videoconferência (sim ou não):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Membro Externo: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Departamento / Instituição: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por videoconferência (sim ou não):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Doutorado 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 conclusão do doutorado: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currículo lattes: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Suplente Membro Interno: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Departamento / Instituição: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por videoconferência (sim ou não):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Suplente Membro Externo: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Departamento / Instituição: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por videoconferência (sim ou não):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Doutorado 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 conclusão do doutorado: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currículo lattes: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-108.0" w:type="dxa"/>
        <w:tblLayout w:type="fixed"/>
        <w:tblLook w:val="0000"/>
      </w:tblPr>
      <w:tblGrid>
        <w:gridCol w:w="9787"/>
        <w:tblGridChange w:id="0">
          <w:tblGrid>
            <w:gridCol w:w="97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AUTORIZAÇÕES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Pelo presente e na melhor forma de direito, eu, XXXXXXXXXXXXXXXXXX, portador(a) do CPF XXX.XXX.XXX-XX, junto ao(à) Professor(a) Orientador(a) XXXXXXXXXXXXXXXXXX, portador(a) do CPF XXX.XXX.XXX-XX,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AUTORIZAMOS (  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AUTORIZAMOS (  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de forma gratuita, por prazo indeterminado, para uso com ou sem fins lucrativos, a partir desta data, que o Programa de Pós-Graduação em Engenharia Física divulgue essa dissertação e faça uso da(s) nossa(s) imagem(ns), seja(m) ela(s) fotográfica(s), em vídeo(s) e/ou quaisquer outras formas de mídia, podendo vincular inclusive o nosso nome em divulgações jornalísticas ou publicitárias, produções fotográficas, audiovisuais e de gravações de imagens, em materiais impressos, publicações internas e/ou externas, palestras e/ou materiais EAD, programas televisivos, nas redes sociais e/ou outros dessa natureza, sem fins lucrativos, permitindo igualmente a disponibilização deste material em DVD ou outra forma de mídia em acervos de biblioteca, periódicos, entre outros.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Declaramos, portanto, estar cientes que a utilização do uso de nossa(s) imagem(ns)/nome nas referidas mídias e/ou divulgações estão de acordo com nosso interesse e responsabilidade, assinando esse documento.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-108.0" w:type="dxa"/>
        <w:tblLayout w:type="fixed"/>
        <w:tblLook w:val="0000"/>
      </w:tblPr>
      <w:tblGrid>
        <w:gridCol w:w="4888"/>
        <w:gridCol w:w="4899"/>
        <w:tblGridChange w:id="0">
          <w:tblGrid>
            <w:gridCol w:w="4888"/>
            <w:gridCol w:w="489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E 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Cabo de Santo Agostinho, XX de XXXXXXX de 202X.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do(a) Discente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 XXX.XXX.XXX-XX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do(a) Orientador(a)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 XXX.XXX.XXX-XX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548" w:top="851" w:left="1418" w:right="851" w:header="709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Unidade Acadêmica do Cabo de Santo Agostinho - UACSA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Cento e Sessenta e Três, 300 – Garapu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54518-430 Cabo de Santo Agostinho/PE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www.ppengfis.ufrpe.br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2779712</wp:posOffset>
          </wp:positionH>
          <wp:positionV relativeFrom="paragraph">
            <wp:posOffset>-163194</wp:posOffset>
          </wp:positionV>
          <wp:extent cx="560070" cy="7683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9" l="-15" r="-15" t="-10"/>
                  <a:stretch>
                    <a:fillRect/>
                  </a:stretch>
                </pic:blipFill>
                <pic:spPr>
                  <a:xfrm>
                    <a:off x="0" y="0"/>
                    <a:ext cx="560070" cy="768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RURAL DE PERNAMBUCO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Pesquisa 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Programa de Pós-Graduação em Engenharia Física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1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extodenotaderodapéChar">
    <w:name w:val="Texto de nota de rodapé Char"/>
    <w:basedOn w:val="Fonteparág.padrão1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strike w:val="0"/>
      <w:dstrike w:val="0"/>
      <w:color w:val="0000ff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Ênfaseforte">
    <w:name w:val="Ênfase forte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Notaderodapé">
    <w:name w:val="Nota de rodapé"/>
    <w:basedOn w:val="Normal"/>
    <w:next w:val="Notaderodapé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Jm1I/P7wwZNkarIBy6NyW+9PNA==">CgMxLjA4AHIhMWNBb0JaYkl0Q2pReTVfcWZXRHNFZkZOOXFCVndDN3l0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2021-04-30T13:28:00Z</dcterms:created>
  <dc:creator>REUNI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